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1" w:rsidRPr="009F6AB0" w:rsidRDefault="002A198D" w:rsidP="009F6A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198D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4.5pt;visibility:visible">
            <v:imagedata r:id="rId6" o:title=""/>
          </v:shape>
        </w:pict>
      </w:r>
    </w:p>
    <w:p w:rsidR="00391151" w:rsidRPr="0051756A" w:rsidRDefault="00391151" w:rsidP="0051756A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1756A">
        <w:rPr>
          <w:rFonts w:ascii="Times New Roman" w:hAnsi="Times New Roman" w:cs="Times New Roman"/>
          <w:b/>
          <w:bCs/>
          <w:sz w:val="20"/>
          <w:szCs w:val="20"/>
          <w:lang w:val="uk-UA"/>
        </w:rPr>
        <w:t>УКРАЇНА</w:t>
      </w:r>
    </w:p>
    <w:p w:rsidR="00391151" w:rsidRPr="0051756A" w:rsidRDefault="00391151" w:rsidP="0051756A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1756A">
        <w:rPr>
          <w:rFonts w:ascii="Times New Roman" w:hAnsi="Times New Roman" w:cs="Times New Roman"/>
          <w:b/>
          <w:bCs/>
          <w:sz w:val="20"/>
          <w:szCs w:val="20"/>
          <w:lang w:val="uk-UA"/>
        </w:rPr>
        <w:t>МІНІСТЕРСТВО ОСВІТИ І НАУКИ УКРАЇНИ</w:t>
      </w:r>
    </w:p>
    <w:p w:rsidR="00391151" w:rsidRPr="0051756A" w:rsidRDefault="00391151" w:rsidP="0051756A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1756A">
        <w:rPr>
          <w:rFonts w:ascii="Times New Roman" w:hAnsi="Times New Roman" w:cs="Times New Roman"/>
          <w:b/>
          <w:bCs/>
          <w:sz w:val="20"/>
          <w:szCs w:val="20"/>
          <w:lang w:val="uk-UA"/>
        </w:rPr>
        <w:t>УПРАВЛІННЯ ОСВІТИ І НАУКИ ЛУГАНСЬКОЇ ОБЛАСНОЇ ДЕРЖАВНОЇ АДМІНІСТРАЦІЇ</w:t>
      </w:r>
    </w:p>
    <w:p w:rsidR="00391151" w:rsidRDefault="00391151" w:rsidP="0051756A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1756A">
        <w:rPr>
          <w:rFonts w:ascii="Times New Roman" w:hAnsi="Times New Roman" w:cs="Times New Roman"/>
          <w:b/>
          <w:bCs/>
          <w:sz w:val="20"/>
          <w:szCs w:val="20"/>
          <w:lang w:val="uk-UA"/>
        </w:rPr>
        <w:t>ЛУГАНСЬКИЙ ОБЛАСНИЙ ІНСТИТУТ ПІСЛЯДИПЛОМНОЇ ПЕДАГОГІЧНОЇ ОСВІТИ</w:t>
      </w:r>
    </w:p>
    <w:p w:rsidR="00391151" w:rsidRPr="0051756A" w:rsidRDefault="00391151" w:rsidP="0051756A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91151" w:rsidRPr="0051756A" w:rsidRDefault="00391151" w:rsidP="0051756A">
      <w:pPr>
        <w:pStyle w:val="a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1756A">
        <w:rPr>
          <w:rFonts w:ascii="Times New Roman" w:hAnsi="Times New Roman" w:cs="Times New Roman"/>
          <w:sz w:val="20"/>
          <w:szCs w:val="20"/>
          <w:lang w:val="uk-UA"/>
        </w:rPr>
        <w:t xml:space="preserve">91031, м. Луганськ, вул. </w:t>
      </w:r>
      <w:proofErr w:type="spellStart"/>
      <w:r w:rsidRPr="0051756A">
        <w:rPr>
          <w:rFonts w:ascii="Times New Roman" w:hAnsi="Times New Roman" w:cs="Times New Roman"/>
          <w:sz w:val="20"/>
          <w:szCs w:val="20"/>
          <w:lang w:val="uk-UA"/>
        </w:rPr>
        <w:t>Славянская</w:t>
      </w:r>
      <w:proofErr w:type="spellEnd"/>
      <w:r w:rsidRPr="0051756A">
        <w:rPr>
          <w:rFonts w:ascii="Times New Roman" w:hAnsi="Times New Roman" w:cs="Times New Roman"/>
          <w:sz w:val="20"/>
          <w:szCs w:val="20"/>
          <w:lang w:val="uk-UA"/>
        </w:rPr>
        <w:t>, 1-б. Тел./факс (0642) 50-52-23, 50-52-18</w:t>
      </w:r>
    </w:p>
    <w:p w:rsidR="00391151" w:rsidRPr="009F6AB0" w:rsidRDefault="00391151" w:rsidP="009F6AB0">
      <w:pPr>
        <w:pBdr>
          <w:bottom w:val="thinThickSmallGap" w:sz="24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391151" w:rsidRPr="000A4B2D" w:rsidRDefault="00391151" w:rsidP="009F6AB0">
      <w:pPr>
        <w:tabs>
          <w:tab w:val="center" w:pos="4674"/>
        </w:tabs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––––––––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val="en-US"/>
        </w:rPr>
        <w:t>–––––––</w:t>
      </w:r>
    </w:p>
    <w:p w:rsidR="00391151" w:rsidRDefault="00391151" w:rsidP="009F6A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6AB0">
        <w:rPr>
          <w:rFonts w:ascii="Times New Roman" w:hAnsi="Times New Roman" w:cs="Times New Roman"/>
          <w:sz w:val="24"/>
          <w:szCs w:val="24"/>
          <w:lang w:val="uk-UA"/>
        </w:rPr>
        <w:t>На № _______ від ________</w:t>
      </w:r>
    </w:p>
    <w:p w:rsidR="00131B32" w:rsidRPr="00C73E6B" w:rsidRDefault="00131B32" w:rsidP="00131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928"/>
        <w:gridCol w:w="4643"/>
      </w:tblGrid>
      <w:tr w:rsidR="00131B32" w:rsidRPr="00C73E6B" w:rsidTr="00131B32">
        <w:trPr>
          <w:jc w:val="right"/>
        </w:trPr>
        <w:tc>
          <w:tcPr>
            <w:tcW w:w="4928" w:type="dxa"/>
          </w:tcPr>
          <w:p w:rsidR="00131B32" w:rsidRPr="00C73E6B" w:rsidRDefault="00131B32" w:rsidP="0005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3E6B" w:rsidRDefault="00131B32" w:rsidP="00C73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>Завідуючим</w:t>
            </w:r>
            <w:proofErr w:type="spellEnd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>методичними</w:t>
            </w:r>
            <w:proofErr w:type="spellEnd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>кабінетам</w:t>
            </w:r>
            <w:proofErr w:type="gramStart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3E6B">
              <w:rPr>
                <w:rFonts w:ascii="Times New Roman" w:hAnsi="Times New Roman" w:cs="Times New Roman"/>
                <w:sz w:val="24"/>
                <w:szCs w:val="24"/>
              </w:rPr>
              <w:t>центрами)</w:t>
            </w:r>
            <w:r w:rsidR="00C73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1B32" w:rsidRPr="00C73E6B" w:rsidRDefault="00C73E6B" w:rsidP="00C73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відповідальним за моніторингові дослідження</w:t>
            </w:r>
          </w:p>
        </w:tc>
      </w:tr>
    </w:tbl>
    <w:p w:rsidR="00C73E6B" w:rsidRDefault="00C73E6B" w:rsidP="00C73E6B">
      <w:pPr>
        <w:tabs>
          <w:tab w:val="left" w:pos="3969"/>
        </w:tabs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sz w:val="24"/>
          <w:szCs w:val="24"/>
          <w:lang w:val="uk-UA"/>
        </w:rPr>
        <w:t>Про проведення ІІІ етапу моніторингового дослідження стану інклюзивної освіти в Україні</w:t>
      </w:r>
    </w:p>
    <w:p w:rsidR="00C73E6B" w:rsidRPr="00C73E6B" w:rsidRDefault="00C73E6B" w:rsidP="002A06F8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E6B" w:rsidRDefault="00C73E6B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sz w:val="24"/>
          <w:szCs w:val="24"/>
          <w:lang w:val="uk-UA"/>
        </w:rPr>
        <w:t>На виконання наказу Міністерства освіти і науки України від 22.09.2010 року № 898 «Про проведення моніторингового дослідження стану інклюзивної освіти в Україні»</w:t>
      </w:r>
      <w:r w:rsidR="002A06F8">
        <w:rPr>
          <w:rFonts w:ascii="Times New Roman" w:hAnsi="Times New Roman" w:cs="Times New Roman"/>
          <w:sz w:val="24"/>
          <w:szCs w:val="24"/>
          <w:lang w:val="uk-UA"/>
        </w:rPr>
        <w:t>, наказу У</w:t>
      </w:r>
      <w:r w:rsidR="00BD3EDF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Луганської облдержадміністрації від 17.11.2010 року №1431</w:t>
      </w:r>
      <w:r w:rsidR="00BD3EDF" w:rsidRPr="00C73E6B">
        <w:rPr>
          <w:rFonts w:ascii="Times New Roman" w:hAnsi="Times New Roman" w:cs="Times New Roman"/>
          <w:sz w:val="24"/>
          <w:szCs w:val="24"/>
          <w:lang w:val="uk-UA"/>
        </w:rPr>
        <w:t>«Про проведення моніторингового дослідження стану інклюзивної освіти в Україні»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забезпечення рівного доступу до якісної освіти в умовах загального освітнього простору 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листопаді – грудні 2012 року</w:t>
      </w:r>
      <w:r w:rsidR="002A06F8">
        <w:rPr>
          <w:rFonts w:ascii="Times New Roman" w:hAnsi="Times New Roman" w:cs="Times New Roman"/>
          <w:sz w:val="24"/>
          <w:szCs w:val="24"/>
          <w:lang w:val="uk-UA"/>
        </w:rPr>
        <w:t xml:space="preserve"> Центром моніторингу ЛОІППО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ІІІ етап моніторингового дослідження.</w:t>
      </w:r>
    </w:p>
    <w:p w:rsidR="00C73E6B" w:rsidRDefault="00C73E6B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sz w:val="24"/>
          <w:szCs w:val="24"/>
          <w:lang w:val="uk-UA"/>
        </w:rPr>
        <w:t>Моніторингове дослідження здійснюється методом анкетування різних груп респондентів</w:t>
      </w:r>
      <w:r w:rsidR="00BF7C1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вибірки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55BF" w:rsidRPr="00C73E6B" w:rsidRDefault="00BE55B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До опитування на </w:t>
      </w:r>
      <w:r w:rsidRPr="00C73E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І етапі моніторингового дослідження залучаються наступні групи респондентів:</w:t>
      </w:r>
    </w:p>
    <w:p w:rsidR="00BE55BF" w:rsidRPr="00C73E6B" w:rsidRDefault="00BE55B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b/>
          <w:i/>
          <w:sz w:val="24"/>
          <w:szCs w:val="24"/>
          <w:lang w:val="uk-UA"/>
        </w:rPr>
        <w:t>1. Фахівці з питань запровадження інклюзивного навчання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E6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методисти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питань інклюзивної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міських</w:t>
      </w:r>
      <w:r w:rsidR="00705168" w:rsidRPr="00705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>(районних</w:t>
      </w:r>
      <w:r>
        <w:rPr>
          <w:rFonts w:ascii="Times New Roman" w:hAnsi="Times New Roman" w:cs="Times New Roman"/>
          <w:sz w:val="24"/>
          <w:szCs w:val="24"/>
          <w:lang w:val="uk-UA"/>
        </w:rPr>
        <w:t>) методичних кабінетів(центрів)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55BF" w:rsidRPr="00C73E6B" w:rsidRDefault="00BE55B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b/>
          <w:i/>
          <w:sz w:val="24"/>
          <w:szCs w:val="24"/>
          <w:lang w:val="uk-UA"/>
        </w:rPr>
        <w:t>2. Співробітники загальноосвітніх навчальних закладів, де запроваджено інклюзивне навчання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55BF" w:rsidRPr="00C73E6B" w:rsidRDefault="00705168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кожному </w:t>
      </w:r>
      <w:r w:rsidR="00233E4A">
        <w:rPr>
          <w:rFonts w:ascii="Times New Roman" w:hAnsi="Times New Roman" w:cs="Times New Roman"/>
          <w:sz w:val="24"/>
          <w:szCs w:val="24"/>
          <w:lang w:val="uk-UA"/>
        </w:rPr>
        <w:t xml:space="preserve">ЗНЗ до анкетування залучаються </w:t>
      </w:r>
      <w:r w:rsidR="00BE55BF">
        <w:rPr>
          <w:rFonts w:ascii="Times New Roman" w:hAnsi="Times New Roman" w:cs="Times New Roman"/>
          <w:sz w:val="24"/>
          <w:szCs w:val="24"/>
          <w:lang w:val="uk-UA"/>
        </w:rPr>
        <w:t>відповідно до вибірки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</w:t>
      </w:r>
      <w:r w:rsidR="00233E4A">
        <w:rPr>
          <w:rFonts w:ascii="Times New Roman" w:hAnsi="Times New Roman" w:cs="Times New Roman"/>
          <w:sz w:val="24"/>
          <w:szCs w:val="24"/>
          <w:lang w:val="uk-UA"/>
        </w:rPr>
        <w:t>одаток 1)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E55BF" w:rsidRPr="00C73E6B" w:rsidRDefault="00BE55BF" w:rsidP="009E55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 xml:space="preserve"> особа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директор або завуч в ЗНЗ;</w:t>
      </w:r>
    </w:p>
    <w:p w:rsidR="00BE55BF" w:rsidRPr="00C73E6B" w:rsidRDefault="00705168" w:rsidP="009E55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>сі асистенти вчителів, які працюють з учнями з ООП в 1-11 класах ЗНЗ;</w:t>
      </w:r>
    </w:p>
    <w:p w:rsidR="00BE55BF" w:rsidRPr="00C73E6B" w:rsidRDefault="00705168" w:rsidP="009E55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>сі вчителі початкових класів, класні керівники 5-11 класів ЗНЗ, де навчаються учні з ООП;</w:t>
      </w:r>
    </w:p>
    <w:p w:rsidR="00BE55BF" w:rsidRPr="00C73E6B" w:rsidRDefault="00705168" w:rsidP="009E55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5 батьків з одного класу (1-11 кл.)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>, діти яких мають особливі освітні потреби;</w:t>
      </w:r>
    </w:p>
    <w:p w:rsidR="00BE55BF" w:rsidRPr="00C73E6B" w:rsidRDefault="00BE55BF" w:rsidP="009E55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E6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 xml:space="preserve"> 5 батьків з одного класу (1-11 кл.)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, діти яких навчаються разом з дітьми з ООП.</w:t>
      </w:r>
    </w:p>
    <w:p w:rsidR="00814D7A" w:rsidRDefault="00BF7C18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BE55BF" w:rsidRPr="00C73E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>І етапі моніторингового дослідження залуч</w:t>
      </w:r>
      <w:r>
        <w:rPr>
          <w:rFonts w:ascii="Times New Roman" w:hAnsi="Times New Roman" w:cs="Times New Roman"/>
          <w:sz w:val="24"/>
          <w:szCs w:val="24"/>
          <w:lang w:val="uk-UA"/>
        </w:rPr>
        <w:t>аються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до опитування ЗНЗ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де запровадже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>но інклюзивне навчання та ЗНЗ, у</w:t>
      </w:r>
      <w:r w:rsidR="00BE55BF"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яких процеси «включення» учнів з ООП відбуваються в умовах, так званої «вимушеної» та «стихійної» інтеграції.</w:t>
      </w:r>
    </w:p>
    <w:p w:rsidR="00814D7A" w:rsidRPr="00233E4A" w:rsidRDefault="00814D7A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4D7A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Міській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D7A">
        <w:rPr>
          <w:rFonts w:ascii="Times New Roman" w:hAnsi="Times New Roman" w:cs="Times New Roman"/>
          <w:sz w:val="24"/>
          <w:szCs w:val="24"/>
          <w:lang w:val="uk-UA"/>
        </w:rPr>
        <w:t xml:space="preserve">(районний) координатор </w:t>
      </w:r>
      <w:r w:rsidRPr="00814D7A">
        <w:rPr>
          <w:rFonts w:ascii="Times New Roman" w:hAnsi="Times New Roman" w:cs="Times New Roman"/>
          <w:lang w:val="uk-UA"/>
        </w:rPr>
        <w:t xml:space="preserve">готує інформаційний лист про проведення моніторингового дослідження. </w:t>
      </w:r>
      <w:r w:rsidR="00705168">
        <w:rPr>
          <w:rFonts w:ascii="Times New Roman" w:hAnsi="Times New Roman" w:cs="Times New Roman"/>
          <w:lang w:val="uk-UA"/>
        </w:rPr>
        <w:t>У</w:t>
      </w:r>
      <w:r w:rsidRPr="00814D7A">
        <w:rPr>
          <w:rFonts w:ascii="Times New Roman" w:hAnsi="Times New Roman" w:cs="Times New Roman"/>
          <w:lang w:val="uk-UA"/>
        </w:rPr>
        <w:t xml:space="preserve"> ньому вказується: перелік документів, які надсилаються; перелік закладів, у яких проводилось дослідження, та кількість опитаних там респондентів (Додаток</w:t>
      </w:r>
      <w:r w:rsidR="00705168">
        <w:rPr>
          <w:rFonts w:ascii="Times New Roman" w:hAnsi="Times New Roman" w:cs="Times New Roman"/>
          <w:lang w:val="uk-UA"/>
        </w:rPr>
        <w:t xml:space="preserve"> 2</w:t>
      </w:r>
      <w:r w:rsidRPr="00814D7A">
        <w:rPr>
          <w:rFonts w:ascii="Times New Roman" w:hAnsi="Times New Roman" w:cs="Times New Roman"/>
          <w:lang w:val="uk-UA"/>
        </w:rPr>
        <w:t>); називаються причини, через які було по</w:t>
      </w:r>
      <w:r w:rsidR="00705168">
        <w:rPr>
          <w:rFonts w:ascii="Times New Roman" w:hAnsi="Times New Roman" w:cs="Times New Roman"/>
          <w:lang w:val="uk-UA"/>
        </w:rPr>
        <w:t>рушено вибірку (якщо будуть такі</w:t>
      </w:r>
      <w:r w:rsidRPr="00814D7A">
        <w:rPr>
          <w:rFonts w:ascii="Times New Roman" w:hAnsi="Times New Roman" w:cs="Times New Roman"/>
          <w:lang w:val="uk-UA"/>
        </w:rPr>
        <w:t xml:space="preserve"> факти)</w:t>
      </w:r>
      <w:r w:rsidRPr="00814D7A">
        <w:rPr>
          <w:rFonts w:ascii="Times New Roman" w:hAnsi="Times New Roman" w:cs="Times New Roman"/>
          <w:b/>
          <w:lang w:val="uk-UA"/>
        </w:rPr>
        <w:t xml:space="preserve">, </w:t>
      </w:r>
      <w:r w:rsidRPr="00814D7A">
        <w:rPr>
          <w:rFonts w:ascii="Times New Roman" w:hAnsi="Times New Roman" w:cs="Times New Roman"/>
          <w:lang w:val="uk-UA"/>
        </w:rPr>
        <w:t>труднощі (об’єктивного або суб’єктивного характеру) підготовки та проведення даного моніторингового дослідження (якщо такі факти мали місце) тощо.</w:t>
      </w:r>
    </w:p>
    <w:p w:rsidR="00605BDF" w:rsidRPr="00814D7A" w:rsidRDefault="00605BD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14D7A">
        <w:rPr>
          <w:rFonts w:ascii="Times New Roman" w:hAnsi="Times New Roman" w:cs="Times New Roman"/>
          <w:b/>
          <w:lang w:val="uk-UA"/>
        </w:rPr>
        <w:t>Увага!</w:t>
      </w:r>
      <w:r w:rsidRPr="00814D7A">
        <w:rPr>
          <w:rFonts w:ascii="Times New Roman" w:hAnsi="Times New Roman" w:cs="Times New Roman"/>
          <w:lang w:val="uk-UA"/>
        </w:rPr>
        <w:t xml:space="preserve"> </w:t>
      </w:r>
      <w:r w:rsidR="00705168">
        <w:rPr>
          <w:rFonts w:ascii="Times New Roman" w:hAnsi="Times New Roman" w:cs="Times New Roman"/>
          <w:lang w:val="uk-UA"/>
        </w:rPr>
        <w:t>У</w:t>
      </w:r>
      <w:r w:rsidRPr="00814D7A">
        <w:rPr>
          <w:rFonts w:ascii="Times New Roman" w:hAnsi="Times New Roman" w:cs="Times New Roman"/>
          <w:lang w:val="uk-UA"/>
        </w:rPr>
        <w:t xml:space="preserve"> шаблони таблиць не дозволяється вносити будь-які зміни. Прохання звернути особливу увагу на відкриті запитання, які знаходяться в кінці основної таблиці, та дати якнайповнішу відповідь на них.</w:t>
      </w:r>
    </w:p>
    <w:p w:rsidR="00605BDF" w:rsidRPr="00605BDF" w:rsidRDefault="00605BD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A06F8">
        <w:rPr>
          <w:rFonts w:ascii="Times New Roman" w:hAnsi="Times New Roman" w:cs="Times New Roman"/>
          <w:b/>
          <w:sz w:val="24"/>
          <w:szCs w:val="24"/>
          <w:lang w:val="uk-UA"/>
        </w:rPr>
        <w:t>Увага!</w:t>
      </w:r>
      <w:r w:rsidRPr="002A06F8">
        <w:rPr>
          <w:rFonts w:ascii="Times New Roman" w:hAnsi="Times New Roman" w:cs="Times New Roman"/>
          <w:sz w:val="24"/>
          <w:szCs w:val="24"/>
          <w:lang w:val="uk-UA"/>
        </w:rPr>
        <w:t xml:space="preserve"> Анкета</w:t>
      </w:r>
      <w:r w:rsidRPr="00C73E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фахівця</w:t>
      </w:r>
      <w:r w:rsidRPr="00C73E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питань запровадження інклюзивного навчання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>методист</w:t>
      </w:r>
      <w:r>
        <w:rPr>
          <w:rFonts w:ascii="Times New Roman" w:hAnsi="Times New Roman" w:cs="Times New Roman"/>
          <w:sz w:val="24"/>
          <w:szCs w:val="24"/>
          <w:lang w:val="uk-UA"/>
        </w:rPr>
        <w:t>а з питань інклюзивної</w:t>
      </w:r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міських</w:t>
      </w:r>
      <w:r w:rsidR="00705168" w:rsidRPr="00705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>(районних</w:t>
      </w:r>
      <w:r>
        <w:rPr>
          <w:rFonts w:ascii="Times New Roman" w:hAnsi="Times New Roman" w:cs="Times New Roman"/>
          <w:sz w:val="24"/>
          <w:szCs w:val="24"/>
          <w:lang w:val="uk-UA"/>
        </w:rPr>
        <w:t>) методичних кабінетів</w:t>
      </w:r>
      <w:r w:rsidR="00705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(центрів)</w:t>
      </w:r>
      <w:r w:rsidRPr="00605B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 обробки надається до Центру моніторингу.</w:t>
      </w:r>
    </w:p>
    <w:p w:rsidR="00605BDF" w:rsidRDefault="00605BD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="00814D7A" w:rsidRPr="00814D7A">
        <w:rPr>
          <w:rFonts w:ascii="Times New Roman" w:hAnsi="Times New Roman" w:cs="Times New Roman"/>
          <w:lang w:val="uk-UA"/>
        </w:rPr>
        <w:t>аблиці з узагальненими результатами</w:t>
      </w:r>
      <w:r>
        <w:rPr>
          <w:rFonts w:ascii="Times New Roman" w:hAnsi="Times New Roman" w:cs="Times New Roman"/>
          <w:lang w:val="uk-UA"/>
        </w:rPr>
        <w:t xml:space="preserve"> (електронний варіант</w:t>
      </w:r>
      <w:r w:rsidR="00814D7A" w:rsidRPr="00814D7A">
        <w:rPr>
          <w:rFonts w:ascii="Times New Roman" w:hAnsi="Times New Roman" w:cs="Times New Roman"/>
          <w:lang w:val="uk-UA"/>
        </w:rPr>
        <w:t xml:space="preserve"> перед</w:t>
      </w:r>
      <w:r>
        <w:rPr>
          <w:rFonts w:ascii="Times New Roman" w:hAnsi="Times New Roman" w:cs="Times New Roman"/>
          <w:lang w:val="uk-UA"/>
        </w:rPr>
        <w:t>ає</w:t>
      </w:r>
      <w:r w:rsidR="00814D7A" w:rsidRPr="00814D7A">
        <w:rPr>
          <w:rFonts w:ascii="Times New Roman" w:hAnsi="Times New Roman" w:cs="Times New Roman"/>
          <w:lang w:val="uk-UA"/>
        </w:rPr>
        <w:t>ться мережею Інтернет</w:t>
      </w:r>
      <w:r>
        <w:rPr>
          <w:rFonts w:ascii="Times New Roman" w:hAnsi="Times New Roman" w:cs="Times New Roman"/>
          <w:lang w:val="uk-UA"/>
        </w:rPr>
        <w:t xml:space="preserve"> за адресою </w:t>
      </w:r>
      <w:r w:rsidRPr="009E555F">
        <w:rPr>
          <w:rFonts w:ascii="Times New Roman" w:hAnsi="Times New Roman" w:cs="Times New Roman"/>
          <w:b/>
          <w:lang w:val="uk-UA"/>
        </w:rPr>
        <w:t xml:space="preserve">: </w:t>
      </w:r>
      <w:hyperlink r:id="rId7" w:history="1">
        <w:r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www</w:t>
        </w:r>
        <w:r w:rsidRPr="009E555F">
          <w:rPr>
            <w:rStyle w:val="a9"/>
            <w:rFonts w:ascii="Times New Roman" w:hAnsi="Times New Roman" w:cs="Times New Roman"/>
            <w:b/>
            <w:u w:val="none"/>
          </w:rPr>
          <w:t>.</w:t>
        </w:r>
        <w:r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centr</w:t>
        </w:r>
        <w:r w:rsidRPr="009E555F">
          <w:rPr>
            <w:rStyle w:val="a9"/>
            <w:rFonts w:ascii="Times New Roman" w:hAnsi="Times New Roman" w:cs="Times New Roman"/>
            <w:b/>
            <w:u w:val="none"/>
          </w:rPr>
          <w:t>_</w:t>
        </w:r>
        <w:r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loippo</w:t>
        </w:r>
        <w:r w:rsidRPr="009E555F">
          <w:rPr>
            <w:rStyle w:val="a9"/>
            <w:rFonts w:ascii="Times New Roman" w:hAnsi="Times New Roman" w:cs="Times New Roman"/>
            <w:b/>
            <w:u w:val="none"/>
          </w:rPr>
          <w:t>@</w:t>
        </w:r>
        <w:r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ukr</w:t>
        </w:r>
        <w:r w:rsidRPr="009E555F">
          <w:rPr>
            <w:rStyle w:val="a9"/>
            <w:rFonts w:ascii="Times New Roman" w:hAnsi="Times New Roman" w:cs="Times New Roman"/>
            <w:b/>
            <w:u w:val="none"/>
          </w:rPr>
          <w:t>.</w:t>
        </w:r>
        <w:r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net</w:t>
        </w:r>
      </w:hyperlink>
      <w:r w:rsidRPr="009E555F">
        <w:rPr>
          <w:rFonts w:ascii="Times New Roman" w:hAnsi="Times New Roman" w:cs="Times New Roman"/>
          <w:b/>
          <w:lang w:val="uk-UA"/>
        </w:rPr>
        <w:t xml:space="preserve"> </w:t>
      </w:r>
      <w:r w:rsidRPr="009E555F">
        <w:rPr>
          <w:rFonts w:ascii="Times New Roman" w:hAnsi="Times New Roman" w:cs="Times New Roman"/>
          <w:b/>
        </w:rPr>
        <w:t>)</w:t>
      </w:r>
      <w:r w:rsidRPr="009E555F">
        <w:rPr>
          <w:rFonts w:ascii="Times New Roman" w:hAnsi="Times New Roman" w:cs="Times New Roman"/>
          <w:b/>
          <w:lang w:val="uk-UA"/>
        </w:rPr>
        <w:t>до</w:t>
      </w:r>
      <w:r w:rsidRPr="00814D7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Центру </w:t>
      </w:r>
      <w:r w:rsidRPr="00814D7A">
        <w:rPr>
          <w:rFonts w:ascii="Times New Roman" w:hAnsi="Times New Roman" w:cs="Times New Roman"/>
          <w:lang w:val="uk-UA"/>
        </w:rPr>
        <w:t xml:space="preserve">моніторингу </w:t>
      </w:r>
      <w:r>
        <w:rPr>
          <w:rFonts w:ascii="Times New Roman" w:hAnsi="Times New Roman" w:cs="Times New Roman"/>
          <w:lang w:val="uk-UA"/>
        </w:rPr>
        <w:t xml:space="preserve">ЛОІППО </w:t>
      </w:r>
      <w:r w:rsidRPr="00814D7A">
        <w:rPr>
          <w:rFonts w:ascii="Times New Roman" w:hAnsi="Times New Roman" w:cs="Times New Roman"/>
          <w:sz w:val="24"/>
          <w:szCs w:val="24"/>
          <w:lang w:val="uk-UA"/>
        </w:rPr>
        <w:t>до 5 грудня 2012 року.</w:t>
      </w:r>
    </w:p>
    <w:p w:rsidR="009E555F" w:rsidRPr="009E555F" w:rsidRDefault="009E555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5F">
        <w:rPr>
          <w:rFonts w:ascii="Times New Roman" w:hAnsi="Times New Roman" w:cs="Times New Roman"/>
          <w:b/>
          <w:sz w:val="24"/>
          <w:szCs w:val="24"/>
          <w:lang w:val="uk-UA"/>
        </w:rPr>
        <w:t>До 5 грудня 2012р.</w:t>
      </w:r>
      <w:r w:rsidRPr="009E555F">
        <w:rPr>
          <w:rFonts w:ascii="Times New Roman" w:hAnsi="Times New Roman" w:cs="Times New Roman"/>
          <w:sz w:val="24"/>
          <w:szCs w:val="24"/>
          <w:lang w:val="uk-UA"/>
        </w:rPr>
        <w:t xml:space="preserve"> до Центру моніторингу передаються:</w:t>
      </w:r>
    </w:p>
    <w:p w:rsidR="00605BDF" w:rsidRPr="009E555F" w:rsidRDefault="00605BDF" w:rsidP="009E555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9E555F">
        <w:rPr>
          <w:rFonts w:ascii="Times New Roman" w:hAnsi="Times New Roman" w:cs="Times New Roman"/>
          <w:lang w:val="uk-UA"/>
        </w:rPr>
        <w:t xml:space="preserve">Лист про </w:t>
      </w:r>
      <w:r w:rsidR="00233E4A">
        <w:rPr>
          <w:rFonts w:ascii="Times New Roman" w:hAnsi="Times New Roman" w:cs="Times New Roman"/>
          <w:lang w:val="uk-UA"/>
        </w:rPr>
        <w:t>проведення дослідження на території</w:t>
      </w:r>
      <w:r w:rsidRPr="009E555F">
        <w:rPr>
          <w:rFonts w:ascii="Times New Roman" w:hAnsi="Times New Roman" w:cs="Times New Roman"/>
          <w:lang w:val="uk-UA"/>
        </w:rPr>
        <w:t xml:space="preserve">. </w:t>
      </w:r>
    </w:p>
    <w:p w:rsidR="00605BDF" w:rsidRPr="009E555F" w:rsidRDefault="00605BDF" w:rsidP="009E555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9E555F">
        <w:rPr>
          <w:rFonts w:ascii="Times New Roman" w:hAnsi="Times New Roman" w:cs="Times New Roman"/>
          <w:lang w:val="uk-UA"/>
        </w:rPr>
        <w:t>Анкети респондентів:</w:t>
      </w:r>
    </w:p>
    <w:p w:rsidR="00605BDF" w:rsidRPr="009E555F" w:rsidRDefault="009E555F" w:rsidP="009E555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</w:t>
      </w:r>
      <w:r w:rsidR="00605BDF" w:rsidRPr="009E555F">
        <w:rPr>
          <w:rFonts w:ascii="Times New Roman" w:hAnsi="Times New Roman" w:cs="Times New Roman"/>
          <w:lang w:val="uk-UA"/>
        </w:rPr>
        <w:t>нкет</w:t>
      </w:r>
      <w:r>
        <w:rPr>
          <w:rFonts w:ascii="Times New Roman" w:hAnsi="Times New Roman" w:cs="Times New Roman"/>
          <w:lang w:val="uk-UA"/>
        </w:rPr>
        <w:t>а</w:t>
      </w:r>
      <w:r w:rsidR="00605BDF" w:rsidRPr="009E555F">
        <w:rPr>
          <w:rFonts w:ascii="Times New Roman" w:hAnsi="Times New Roman" w:cs="Times New Roman"/>
          <w:lang w:val="uk-UA"/>
        </w:rPr>
        <w:t xml:space="preserve"> для опитування фахівців з питань запровадження інклюзивного навчання;</w:t>
      </w:r>
    </w:p>
    <w:p w:rsidR="00605BDF" w:rsidRPr="009E555F" w:rsidRDefault="00605BDF" w:rsidP="009E555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9E555F">
        <w:rPr>
          <w:rFonts w:ascii="Times New Roman" w:hAnsi="Times New Roman" w:cs="Times New Roman"/>
          <w:lang w:val="uk-UA"/>
        </w:rPr>
        <w:t xml:space="preserve">3 анкети для опитування керівників ЗНЗ, де запроваджено інклюзивне навчання; </w:t>
      </w:r>
    </w:p>
    <w:p w:rsidR="00605BDF" w:rsidRPr="009E555F" w:rsidRDefault="009E555F" w:rsidP="009E555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605BDF" w:rsidRPr="009E555F">
        <w:rPr>
          <w:rFonts w:ascii="Times New Roman" w:hAnsi="Times New Roman" w:cs="Times New Roman"/>
          <w:lang w:val="uk-UA"/>
        </w:rPr>
        <w:t xml:space="preserve"> анкет</w:t>
      </w:r>
      <w:r>
        <w:rPr>
          <w:rFonts w:ascii="Times New Roman" w:hAnsi="Times New Roman" w:cs="Times New Roman"/>
          <w:lang w:val="uk-UA"/>
        </w:rPr>
        <w:t>и</w:t>
      </w:r>
      <w:r w:rsidR="00705168">
        <w:rPr>
          <w:rFonts w:ascii="Times New Roman" w:hAnsi="Times New Roman" w:cs="Times New Roman"/>
          <w:lang w:val="uk-UA"/>
        </w:rPr>
        <w:t xml:space="preserve"> для опитування у</w:t>
      </w:r>
      <w:r w:rsidR="00605BDF" w:rsidRPr="009E555F">
        <w:rPr>
          <w:rFonts w:ascii="Times New Roman" w:hAnsi="Times New Roman" w:cs="Times New Roman"/>
          <w:lang w:val="uk-UA"/>
        </w:rPr>
        <w:t>чителів початкових класів ЗНЗ, де запроваджено інклюзивне навчання;</w:t>
      </w:r>
    </w:p>
    <w:p w:rsidR="00605BDF" w:rsidRPr="009E555F" w:rsidRDefault="009E555F" w:rsidP="009E555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605BDF" w:rsidRPr="009E555F">
        <w:rPr>
          <w:rFonts w:ascii="Times New Roman" w:hAnsi="Times New Roman" w:cs="Times New Roman"/>
          <w:lang w:val="uk-UA"/>
        </w:rPr>
        <w:t xml:space="preserve"> анкет</w:t>
      </w:r>
      <w:r>
        <w:rPr>
          <w:rFonts w:ascii="Times New Roman" w:hAnsi="Times New Roman" w:cs="Times New Roman"/>
          <w:lang w:val="uk-UA"/>
        </w:rPr>
        <w:t>и</w:t>
      </w:r>
      <w:r w:rsidR="00605BDF" w:rsidRPr="009E555F">
        <w:rPr>
          <w:rFonts w:ascii="Times New Roman" w:hAnsi="Times New Roman" w:cs="Times New Roman"/>
          <w:lang w:val="uk-UA"/>
        </w:rPr>
        <w:t xml:space="preserve"> для опитування класних керівників 5-11 класів ЗНЗ, де запроваджено інклюзивне навчання;</w:t>
      </w:r>
    </w:p>
    <w:p w:rsidR="00605BDF" w:rsidRPr="009E555F" w:rsidRDefault="00605BDF" w:rsidP="009E555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9E555F">
        <w:rPr>
          <w:rFonts w:ascii="Times New Roman" w:hAnsi="Times New Roman" w:cs="Times New Roman"/>
          <w:lang w:val="uk-UA"/>
        </w:rPr>
        <w:t>3 анкети асистентів вчителів, які працюють в класах ЗНЗ, де запроваджено інклюзивне навчання;</w:t>
      </w:r>
    </w:p>
    <w:p w:rsidR="00605BDF" w:rsidRDefault="00605BDF" w:rsidP="009E555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9E555F">
        <w:rPr>
          <w:rFonts w:ascii="Times New Roman" w:hAnsi="Times New Roman" w:cs="Times New Roman"/>
          <w:lang w:val="uk-UA"/>
        </w:rPr>
        <w:t>3 анкети батьків дітей з особливими освітніми потребами;</w:t>
      </w:r>
    </w:p>
    <w:p w:rsidR="009E555F" w:rsidRPr="009E555F" w:rsidRDefault="00233E4A" w:rsidP="009E555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 анкети батьків дітей.</w:t>
      </w:r>
    </w:p>
    <w:p w:rsidR="00605BDF" w:rsidRPr="009E555F" w:rsidRDefault="00605BDF" w:rsidP="009E555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73E6B" w:rsidRDefault="009E555F" w:rsidP="002A0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73E6B">
        <w:rPr>
          <w:rFonts w:ascii="Times New Roman" w:hAnsi="Times New Roman" w:cs="Times New Roman"/>
          <w:b/>
          <w:sz w:val="24"/>
          <w:szCs w:val="24"/>
          <w:lang w:val="uk-UA"/>
        </w:rPr>
        <w:t>нструктивно</w:t>
      </w:r>
      <w:proofErr w:type="spellEnd"/>
      <w:r w:rsidRPr="00C73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516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методичні</w:t>
      </w:r>
      <w:r w:rsidRPr="00C73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щодо проведення моніторингу розміщено  на сайті Центру моніторингу ЛОІППО </w:t>
      </w:r>
      <w:hyperlink r:id="rId8" w:history="1">
        <w:r w:rsidRPr="00955F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http://loippo-monitoring.edukit.lg.ua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розділі «Всеукраїнські моніторингові дослідження».</w:t>
      </w:r>
    </w:p>
    <w:p w:rsidR="009E555F" w:rsidRDefault="009E555F" w:rsidP="002A0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555F" w:rsidRPr="006736CC" w:rsidRDefault="009E555F" w:rsidP="009E555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6CC">
        <w:rPr>
          <w:rFonts w:ascii="Times New Roman" w:hAnsi="Times New Roman" w:cs="Times New Roman"/>
          <w:sz w:val="24"/>
          <w:szCs w:val="24"/>
          <w:lang w:val="uk-UA"/>
        </w:rPr>
        <w:t xml:space="preserve">Просимо повідомити про </w:t>
      </w:r>
      <w:r w:rsidR="006736CC" w:rsidRPr="006736CC">
        <w:rPr>
          <w:rFonts w:ascii="Times New Roman" w:hAnsi="Times New Roman" w:cs="Times New Roman"/>
          <w:sz w:val="24"/>
          <w:szCs w:val="24"/>
          <w:lang w:val="uk-UA"/>
        </w:rPr>
        <w:t>координатора дослідження та отримання пакету інструктивно-методичних матеріалів</w:t>
      </w:r>
      <w:r w:rsidR="006736C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6736CC" w:rsidRPr="006736CC">
        <w:rPr>
          <w:rFonts w:ascii="Times New Roman" w:hAnsi="Times New Roman" w:cs="Times New Roman"/>
          <w:b/>
        </w:rPr>
        <w:t xml:space="preserve"> </w:t>
      </w:r>
      <w:hyperlink r:id="rId9" w:history="1">
        <w:r w:rsidR="006736CC"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www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</w:rPr>
          <w:t>.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centr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</w:rPr>
          <w:t>_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loippo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</w:rPr>
          <w:t>@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ukr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</w:rPr>
          <w:t>.</w:t>
        </w:r>
        <w:r w:rsidR="006736CC" w:rsidRPr="009E555F">
          <w:rPr>
            <w:rStyle w:val="a9"/>
            <w:rFonts w:ascii="Times New Roman" w:hAnsi="Times New Roman" w:cs="Times New Roman"/>
            <w:b/>
            <w:u w:val="none"/>
            <w:lang w:val="en-US"/>
          </w:rPr>
          <w:t>net</w:t>
        </w:r>
      </w:hyperlink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28"/>
        <w:gridCol w:w="3060"/>
      </w:tblGrid>
      <w:tr w:rsidR="009E555F" w:rsidRPr="00C73E6B" w:rsidTr="00052168">
        <w:tc>
          <w:tcPr>
            <w:tcW w:w="7128" w:type="dxa"/>
          </w:tcPr>
          <w:p w:rsidR="009E555F" w:rsidRPr="00C73E6B" w:rsidRDefault="006736CC" w:rsidP="00052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</w:t>
            </w:r>
          </w:p>
        </w:tc>
        <w:tc>
          <w:tcPr>
            <w:tcW w:w="3060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55F" w:rsidRPr="00C73E6B" w:rsidTr="00052168">
        <w:tc>
          <w:tcPr>
            <w:tcW w:w="7128" w:type="dxa"/>
          </w:tcPr>
          <w:p w:rsidR="009E555F" w:rsidRPr="00C73E6B" w:rsidRDefault="009E555F" w:rsidP="00673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координатора</w:t>
            </w:r>
          </w:p>
        </w:tc>
        <w:tc>
          <w:tcPr>
            <w:tcW w:w="3060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55F" w:rsidRPr="00C73E6B" w:rsidTr="00052168">
        <w:tc>
          <w:tcPr>
            <w:tcW w:w="7128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3060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55F" w:rsidRPr="00C73E6B" w:rsidTr="00052168">
        <w:tc>
          <w:tcPr>
            <w:tcW w:w="7128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3060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55F" w:rsidRPr="00C73E6B" w:rsidTr="00052168">
        <w:tc>
          <w:tcPr>
            <w:tcW w:w="7128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0" w:type="dxa"/>
          </w:tcPr>
          <w:p w:rsidR="009E555F" w:rsidRPr="00C73E6B" w:rsidRDefault="009E555F" w:rsidP="00052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555F" w:rsidRPr="00C73E6B" w:rsidRDefault="009E555F" w:rsidP="002A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E6B" w:rsidRPr="00C73E6B" w:rsidRDefault="00C73E6B" w:rsidP="00233E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E6B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C73E6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можна отримати за телефоном: </w:t>
      </w:r>
      <w:r w:rsidR="006736CC">
        <w:rPr>
          <w:rFonts w:ascii="Times New Roman" w:hAnsi="Times New Roman" w:cs="Times New Roman"/>
          <w:sz w:val="24"/>
          <w:szCs w:val="24"/>
          <w:lang w:val="uk-UA"/>
        </w:rPr>
        <w:t>50-5</w:t>
      </w:r>
      <w:r w:rsidR="00233E4A">
        <w:rPr>
          <w:rFonts w:ascii="Times New Roman" w:hAnsi="Times New Roman" w:cs="Times New Roman"/>
          <w:sz w:val="24"/>
          <w:szCs w:val="24"/>
          <w:lang w:val="uk-UA"/>
        </w:rPr>
        <w:t xml:space="preserve">8-18 (Ткаченко Л.М., </w:t>
      </w:r>
      <w:proofErr w:type="spellStart"/>
      <w:r w:rsidR="00233E4A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33E4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736CC">
        <w:rPr>
          <w:rFonts w:ascii="Times New Roman" w:hAnsi="Times New Roman" w:cs="Times New Roman"/>
          <w:sz w:val="24"/>
          <w:szCs w:val="24"/>
          <w:lang w:val="uk-UA"/>
        </w:rPr>
        <w:t xml:space="preserve">А.В., </w:t>
      </w:r>
      <w:proofErr w:type="spellStart"/>
      <w:r w:rsidR="006736CC">
        <w:rPr>
          <w:rFonts w:ascii="Times New Roman" w:hAnsi="Times New Roman" w:cs="Times New Roman"/>
          <w:sz w:val="24"/>
          <w:szCs w:val="24"/>
          <w:lang w:val="uk-UA"/>
        </w:rPr>
        <w:t>Заєркова</w:t>
      </w:r>
      <w:proofErr w:type="spellEnd"/>
      <w:r w:rsidR="00233E4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736CC">
        <w:rPr>
          <w:rFonts w:ascii="Times New Roman" w:hAnsi="Times New Roman" w:cs="Times New Roman"/>
          <w:sz w:val="24"/>
          <w:szCs w:val="24"/>
          <w:lang w:val="uk-UA"/>
        </w:rPr>
        <w:t>Н.В.)</w:t>
      </w:r>
    </w:p>
    <w:p w:rsidR="00C73E6B" w:rsidRPr="00C73E6B" w:rsidRDefault="00C73E6B" w:rsidP="00C73E6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36CC" w:rsidRDefault="006736CC" w:rsidP="00C73E6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65D9" w:rsidRDefault="000A65D9" w:rsidP="00C73E6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5168" w:rsidRDefault="00705168" w:rsidP="00C73E6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5168" w:rsidRDefault="00705168" w:rsidP="00C73E6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65D9" w:rsidRPr="000A65D9" w:rsidRDefault="000A65D9" w:rsidP="000A6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5D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233E4A" w:rsidRPr="000A65D9" w:rsidRDefault="00233E4A" w:rsidP="00233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5D9">
        <w:rPr>
          <w:rFonts w:ascii="Times New Roman" w:hAnsi="Times New Roman" w:cs="Times New Roman"/>
          <w:b/>
          <w:sz w:val="24"/>
          <w:szCs w:val="24"/>
          <w:lang w:val="uk-UA"/>
        </w:rPr>
        <w:t>Вибірка ІІІ етапу моніторингового дослідження стану інклюзивної освіти в Луганській області</w:t>
      </w:r>
    </w:p>
    <w:tbl>
      <w:tblPr>
        <w:tblpPr w:leftFromText="180" w:rightFromText="180" w:vertAnchor="text" w:horzAnchor="margin" w:tblpXSpec="center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276"/>
        <w:gridCol w:w="1275"/>
        <w:gridCol w:w="1560"/>
        <w:gridCol w:w="1275"/>
        <w:gridCol w:w="1134"/>
        <w:gridCol w:w="993"/>
      </w:tblGrid>
      <w:tr w:rsidR="000A65D9" w:rsidRPr="00107D9F" w:rsidTr="002713AC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респондентів</w:t>
            </w:r>
          </w:p>
        </w:tc>
      </w:tr>
      <w:tr w:rsidR="000A65D9" w:rsidRPr="00107D9F" w:rsidTr="002713A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Директори ЗНЗ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Класні керівники 5-11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Вчителі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Помічники/асистенти вчителів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Батьки дітей</w:t>
            </w:r>
          </w:p>
        </w:tc>
      </w:tr>
      <w:tr w:rsidR="000A65D9" w:rsidRPr="00107D9F" w:rsidTr="002713AC">
        <w:trPr>
          <w:trHeight w:val="1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ЗНЗ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5-11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1-4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в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До5 з кл. 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ЗНЗ №</w:t>
            </w:r>
            <w:r w:rsidRPr="00107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5-11 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1-4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в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ЗНЗ №4</w:t>
            </w:r>
            <w:r w:rsidRPr="00107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5-11 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1-4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в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Алчевськ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5-11 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705168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A65D9"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 ЗНЗ класні керівники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1-4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інкл.класів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в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Брянка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БСШ№1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(6кл.,8кл.,</w:t>
            </w:r>
          </w:p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(1кл.,3кл.,4кл.)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 де є діти з ООП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Брянка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БСШ№4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(5-9кл.)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(1кл.)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 де є діти з ООП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Брянка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БСШ№23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(6кл.)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1(3кл.)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 де є діти з ООП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Брянка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(5,6,7,8,10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1(2кл.)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 де є діти з ООП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Біловодський р-н</w:t>
            </w:r>
            <w:r w:rsidR="00705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Новодеркульська</w:t>
            </w:r>
            <w:proofErr w:type="spellEnd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(5,7,8,9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(3,4 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5 з кл. 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(5,6,7,9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(4 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5 з кл. 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(7,8,9кл.)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(1,2,3,4 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5 з кл. 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Антрацит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Рафайлівська</w:t>
            </w:r>
            <w:proofErr w:type="spellEnd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(5,7,8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5 з кл. 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Алчевськ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(5,6,7,8,9,10,</w:t>
            </w:r>
          </w:p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(1,2,3,4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Алчевськ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(5,7,9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(2,3,4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Алчевськ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(8,9,11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Перевальський</w:t>
            </w:r>
            <w:proofErr w:type="spellEnd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Перевальська</w:t>
            </w:r>
            <w:proofErr w:type="spellEnd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(6,9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(4 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Новоайдарський</w:t>
            </w:r>
            <w:proofErr w:type="spellEnd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(5,7,8,9,10,11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(1,3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(5,7,8,9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(3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(7,10,11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(2,3,4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(9,10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(2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(5,6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(1,2,3,4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(5,7,8,11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(1,2,4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Стаханов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(5,6,7,8,9,10,</w:t>
            </w:r>
          </w:p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Стаханов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Спеціалізована школа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(6,8,9,10,11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Стаханов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(6,7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Стаханов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(5,6,7,8,9,10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(2,3,4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Стаханов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НВК№29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(6,8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(3,4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Стаханов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(5,6,7,8,9 кл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(1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Краснодон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(5,7,9,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кл.</w:t>
            </w: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(2,3,4)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Краснодон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(6,7,8,9,10,</w:t>
            </w:r>
          </w:p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(1,2,3,4 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  <w:tr w:rsidR="000A65D9" w:rsidRPr="00107D9F" w:rsidTr="002713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Краснодон</w:t>
            </w:r>
            <w:r w:rsidR="00271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КШІ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(5,6,7,8,9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(2,3,4, кл)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9" w:rsidRPr="00107D9F" w:rsidRDefault="000A65D9" w:rsidP="00D7281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 з кл.</w:t>
            </w:r>
          </w:p>
        </w:tc>
      </w:tr>
    </w:tbl>
    <w:p w:rsidR="000A65D9" w:rsidRPr="00107D9F" w:rsidRDefault="000A65D9" w:rsidP="000A65D9">
      <w:pPr>
        <w:pStyle w:val="a8"/>
        <w:rPr>
          <w:rFonts w:ascii="Times New Roman" w:hAnsi="Times New Roman" w:cs="Times New Roman"/>
          <w:sz w:val="20"/>
          <w:szCs w:val="20"/>
          <w:lang w:val="uk-UA"/>
        </w:rPr>
      </w:pPr>
    </w:p>
    <w:p w:rsidR="000A65D9" w:rsidRPr="00107D9F" w:rsidRDefault="000A65D9" w:rsidP="000A65D9">
      <w:pPr>
        <w:pStyle w:val="a8"/>
        <w:rPr>
          <w:rFonts w:ascii="Times New Roman" w:hAnsi="Times New Roman" w:cs="Times New Roman"/>
          <w:sz w:val="20"/>
          <w:szCs w:val="20"/>
          <w:lang w:val="uk-UA"/>
        </w:rPr>
      </w:pPr>
    </w:p>
    <w:p w:rsidR="009315FE" w:rsidRDefault="009315FE" w:rsidP="00DB6E7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15FE" w:rsidRDefault="009315FE" w:rsidP="00DB6E7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15FE" w:rsidRDefault="009315FE" w:rsidP="00DB6E7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15FE" w:rsidRDefault="009315FE" w:rsidP="00DB6E7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15FE" w:rsidRDefault="009315FE" w:rsidP="00DB6E7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15FE" w:rsidRDefault="009315FE" w:rsidP="00DB6E7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Pr="00C73E6B" w:rsidRDefault="00DB6E7D" w:rsidP="00DB6E7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DB6E7D" w:rsidRPr="00C73E6B" w:rsidRDefault="002713AC" w:rsidP="00DB6E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ЗНЗ, у</w:t>
      </w:r>
      <w:r w:rsidR="00DB6E7D" w:rsidRPr="00C73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яких проводилось моніторингове дослідження </w:t>
      </w:r>
    </w:p>
    <w:tbl>
      <w:tblPr>
        <w:tblpPr w:leftFromText="180" w:rightFromText="180" w:vertAnchor="text" w:horzAnchor="margin" w:tblpXSpec="center" w:tblpY="1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620"/>
        <w:gridCol w:w="1418"/>
        <w:gridCol w:w="1275"/>
        <w:gridCol w:w="1418"/>
        <w:gridCol w:w="1276"/>
        <w:gridCol w:w="1275"/>
        <w:gridCol w:w="993"/>
      </w:tblGrid>
      <w:tr w:rsidR="00DB6E7D" w:rsidRPr="00C73E6B" w:rsidTr="00DB6E7D">
        <w:trPr>
          <w:trHeight w:val="34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DB6E7D" w:rsidRDefault="00DB6E7D" w:rsidP="00D7281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7D" w:rsidRPr="00DB6E7D" w:rsidRDefault="00DB6E7D" w:rsidP="00D7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респондентів</w:t>
            </w:r>
          </w:p>
        </w:tc>
      </w:tr>
      <w:tr w:rsidR="00DB6E7D" w:rsidRPr="00C73E6B" w:rsidTr="00DB6E7D">
        <w:trPr>
          <w:trHeight w:val="34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DB6E7D" w:rsidRDefault="00DB6E7D" w:rsidP="00D7281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DB6E7D" w:rsidRDefault="00DB6E7D" w:rsidP="00D7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Директор ЗНЗ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DB6E7D" w:rsidRDefault="00DB6E7D" w:rsidP="00D7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Класні керівники 5-11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DB6E7D" w:rsidRDefault="002713AC" w:rsidP="00D7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DB6E7D"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чителі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DB6E7D" w:rsidRDefault="00DB6E7D" w:rsidP="00D7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Помічники/асистенти вчителів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7D" w:rsidRPr="00DB6E7D" w:rsidRDefault="00DB6E7D" w:rsidP="00D7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Батьки дітей з ООП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D" w:rsidRPr="00DB6E7D" w:rsidRDefault="00DB6E7D" w:rsidP="00D7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6E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Батьки дітей</w:t>
            </w:r>
          </w:p>
        </w:tc>
      </w:tr>
      <w:tr w:rsidR="00DB6E7D" w:rsidRPr="00C73E6B" w:rsidTr="00DB6E7D">
        <w:trPr>
          <w:trHeight w:val="14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E7D" w:rsidRPr="00535A22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ПРИКЛАД:</w:t>
            </w:r>
          </w:p>
          <w:p w:rsidR="00DB6E7D" w:rsidRPr="00535A22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E7D" w:rsidRPr="00535A22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ЗНЗ І-ІІІ ступенів </w:t>
            </w:r>
            <w:proofErr w:type="spellStart"/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</w:t>
            </w:r>
            <w:r w:rsidRPr="00535A22">
              <w:rPr>
                <w:rFonts w:ascii="Times New Roman" w:hAnsi="Times New Roman" w:cs="Times New Roman"/>
                <w:sz w:val="24"/>
                <w:szCs w:val="24"/>
              </w:rPr>
              <w:t>щане</w:t>
            </w:r>
            <w:proofErr w:type="spellEnd"/>
            <w:r w:rsidRPr="0053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A22">
              <w:rPr>
                <w:rFonts w:ascii="Times New Roman" w:hAnsi="Times New Roman" w:cs="Times New Roman"/>
                <w:sz w:val="24"/>
                <w:szCs w:val="24"/>
              </w:rPr>
              <w:t>Камінь-Каширського</w:t>
            </w:r>
            <w:proofErr w:type="spellEnd"/>
            <w:r w:rsidRPr="00535A2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35A22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53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A2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E7D" w:rsidRPr="00535A22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E7D" w:rsidRPr="00535A22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E7D" w:rsidRPr="00535A22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E7D" w:rsidRPr="00535A22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E7D" w:rsidRPr="00535A22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6E7D" w:rsidRPr="00535A22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E7D" w:rsidRPr="00535A22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E7D" w:rsidRPr="00535A22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B6E7D" w:rsidRPr="00C73E6B" w:rsidTr="00DB6E7D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E7D" w:rsidRPr="00C73E6B" w:rsidTr="00DB6E7D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E7D" w:rsidRPr="00C73E6B" w:rsidTr="00DB6E7D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7D" w:rsidRPr="00C73E6B" w:rsidRDefault="00DB6E7D" w:rsidP="00D7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6E7D" w:rsidRPr="00C73E6B" w:rsidRDefault="00DB6E7D" w:rsidP="00DB6E7D">
      <w:pPr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955"/>
        <w:gridCol w:w="4955"/>
      </w:tblGrid>
      <w:tr w:rsidR="006F2476" w:rsidRPr="0056540F" w:rsidTr="00662A9F">
        <w:tc>
          <w:tcPr>
            <w:tcW w:w="4955" w:type="dxa"/>
          </w:tcPr>
          <w:p w:rsidR="006F2476" w:rsidRPr="009B4610" w:rsidRDefault="006F2476" w:rsidP="00662A9F">
            <w:pPr>
              <w:pStyle w:val="a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4610">
              <w:rPr>
                <w:rFonts w:ascii="Times New Roman" w:hAnsi="Times New Roman"/>
                <w:sz w:val="26"/>
                <w:szCs w:val="26"/>
                <w:lang w:val="uk-UA"/>
              </w:rPr>
              <w:t>Проректор</w:t>
            </w:r>
          </w:p>
          <w:p w:rsidR="006F2476" w:rsidRPr="009B4610" w:rsidRDefault="006F2476" w:rsidP="00662A9F">
            <w:pPr>
              <w:pStyle w:val="a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4610">
              <w:rPr>
                <w:rFonts w:ascii="Times New Roman" w:hAnsi="Times New Roman"/>
                <w:sz w:val="26"/>
                <w:szCs w:val="26"/>
                <w:lang w:val="uk-UA"/>
              </w:rPr>
              <w:t>з питань моніторингу та зовнішнього оцінювання</w:t>
            </w:r>
          </w:p>
          <w:p w:rsidR="006F2476" w:rsidRPr="009B4610" w:rsidRDefault="006F2476" w:rsidP="00662A9F">
            <w:pPr>
              <w:pStyle w:val="a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4610">
              <w:rPr>
                <w:rFonts w:ascii="Times New Roman" w:hAnsi="Times New Roman"/>
                <w:sz w:val="26"/>
                <w:szCs w:val="26"/>
                <w:lang w:val="uk-UA"/>
              </w:rPr>
              <w:t>якості освіти ЛОІППО</w:t>
            </w:r>
          </w:p>
        </w:tc>
        <w:tc>
          <w:tcPr>
            <w:tcW w:w="4955" w:type="dxa"/>
          </w:tcPr>
          <w:p w:rsidR="006F2476" w:rsidRPr="009B4610" w:rsidRDefault="006F2476" w:rsidP="00662A9F">
            <w:pPr>
              <w:pStyle w:val="a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2476" w:rsidRPr="009B4610" w:rsidRDefault="006F2476" w:rsidP="00662A9F">
            <w:pPr>
              <w:pStyle w:val="a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2476" w:rsidRPr="009B4610" w:rsidRDefault="006F2476" w:rsidP="00662A9F">
            <w:pPr>
              <w:pStyle w:val="a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2476" w:rsidRPr="009B4610" w:rsidRDefault="006F2476" w:rsidP="00662A9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4610">
              <w:rPr>
                <w:rFonts w:ascii="Times New Roman" w:hAnsi="Times New Roman"/>
                <w:sz w:val="26"/>
                <w:szCs w:val="26"/>
                <w:lang w:val="uk-UA"/>
              </w:rPr>
              <w:t>Ю.В. Стецюк</w:t>
            </w:r>
          </w:p>
        </w:tc>
      </w:tr>
    </w:tbl>
    <w:p w:rsidR="006F2476" w:rsidRPr="009B4610" w:rsidRDefault="006F2476" w:rsidP="006F2476">
      <w:pPr>
        <w:spacing w:line="360" w:lineRule="auto"/>
        <w:jc w:val="both"/>
        <w:rPr>
          <w:sz w:val="28"/>
          <w:szCs w:val="28"/>
          <w:lang w:val="en-US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E7D" w:rsidRDefault="00DB6E7D" w:rsidP="00DB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E4A" w:rsidRDefault="00233E4A" w:rsidP="00DB6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3E4A" w:rsidSect="005119B1">
      <w:pgSz w:w="11906" w:h="16838"/>
      <w:pgMar w:top="624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Baltica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1"/>
    <w:multiLevelType w:val="hybridMultilevel"/>
    <w:tmpl w:val="EB7C7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C2CEE"/>
    <w:multiLevelType w:val="hybridMultilevel"/>
    <w:tmpl w:val="1B7E22F4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60E0D360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4B66"/>
    <w:multiLevelType w:val="hybridMultilevel"/>
    <w:tmpl w:val="B444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256867"/>
    <w:multiLevelType w:val="hybridMultilevel"/>
    <w:tmpl w:val="0448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748C5"/>
    <w:multiLevelType w:val="hybridMultilevel"/>
    <w:tmpl w:val="57747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9D80B8D"/>
    <w:multiLevelType w:val="hybridMultilevel"/>
    <w:tmpl w:val="BF1884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C7BFE"/>
    <w:multiLevelType w:val="hybridMultilevel"/>
    <w:tmpl w:val="297E19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76906B3"/>
    <w:multiLevelType w:val="hybridMultilevel"/>
    <w:tmpl w:val="7224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F3944"/>
    <w:multiLevelType w:val="hybridMultilevel"/>
    <w:tmpl w:val="2C2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841F38"/>
    <w:multiLevelType w:val="hybridMultilevel"/>
    <w:tmpl w:val="BBE6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D74B23"/>
    <w:multiLevelType w:val="hybridMultilevel"/>
    <w:tmpl w:val="A764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C1639"/>
    <w:multiLevelType w:val="hybridMultilevel"/>
    <w:tmpl w:val="9044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DE041F"/>
    <w:multiLevelType w:val="hybridMultilevel"/>
    <w:tmpl w:val="DB2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13E0A"/>
    <w:multiLevelType w:val="hybridMultilevel"/>
    <w:tmpl w:val="F948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471CDD"/>
    <w:multiLevelType w:val="hybridMultilevel"/>
    <w:tmpl w:val="F3A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B427215"/>
    <w:multiLevelType w:val="hybridMultilevel"/>
    <w:tmpl w:val="DBBE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B0"/>
    <w:rsid w:val="00074B3D"/>
    <w:rsid w:val="00087C53"/>
    <w:rsid w:val="000A4B2D"/>
    <w:rsid w:val="000A65D9"/>
    <w:rsid w:val="000B39D7"/>
    <w:rsid w:val="00103299"/>
    <w:rsid w:val="0010505F"/>
    <w:rsid w:val="00131B32"/>
    <w:rsid w:val="00137B6F"/>
    <w:rsid w:val="001438AA"/>
    <w:rsid w:val="002326F5"/>
    <w:rsid w:val="00233E4A"/>
    <w:rsid w:val="002713AC"/>
    <w:rsid w:val="002A06F8"/>
    <w:rsid w:val="002A198D"/>
    <w:rsid w:val="002B2009"/>
    <w:rsid w:val="00357160"/>
    <w:rsid w:val="00357604"/>
    <w:rsid w:val="003675CA"/>
    <w:rsid w:val="00371602"/>
    <w:rsid w:val="00391151"/>
    <w:rsid w:val="004E4D8E"/>
    <w:rsid w:val="005040FC"/>
    <w:rsid w:val="005119B1"/>
    <w:rsid w:val="0051756A"/>
    <w:rsid w:val="00534F2E"/>
    <w:rsid w:val="00535A22"/>
    <w:rsid w:val="00605BDF"/>
    <w:rsid w:val="006736CC"/>
    <w:rsid w:val="006C1803"/>
    <w:rsid w:val="006F2476"/>
    <w:rsid w:val="00705168"/>
    <w:rsid w:val="00772B71"/>
    <w:rsid w:val="008132A5"/>
    <w:rsid w:val="00814D7A"/>
    <w:rsid w:val="009315FE"/>
    <w:rsid w:val="00941CB9"/>
    <w:rsid w:val="009E555F"/>
    <w:rsid w:val="009F6AB0"/>
    <w:rsid w:val="00A407D0"/>
    <w:rsid w:val="00B17774"/>
    <w:rsid w:val="00B66671"/>
    <w:rsid w:val="00B750F6"/>
    <w:rsid w:val="00BD3EDF"/>
    <w:rsid w:val="00BE55BF"/>
    <w:rsid w:val="00BF4A69"/>
    <w:rsid w:val="00BF7C18"/>
    <w:rsid w:val="00C73E6B"/>
    <w:rsid w:val="00CC67EC"/>
    <w:rsid w:val="00D14073"/>
    <w:rsid w:val="00D238B9"/>
    <w:rsid w:val="00DB6E7D"/>
    <w:rsid w:val="00DD2BD9"/>
    <w:rsid w:val="00DE7195"/>
    <w:rsid w:val="00F607C2"/>
    <w:rsid w:val="00FE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F6AB0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UkrainianBaltica" w:hAnsi="UkrainianBaltica" w:cs="UkrainianBaltic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F6AB0"/>
    <w:pPr>
      <w:keepNext/>
      <w:spacing w:after="0" w:line="240" w:lineRule="auto"/>
      <w:jc w:val="center"/>
      <w:outlineLvl w:val="3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6AB0"/>
    <w:rPr>
      <w:rFonts w:ascii="UkrainianBaltica" w:hAnsi="UkrainianBaltica" w:cs="UkrainianBaltica"/>
      <w:b/>
      <w:bCs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9F6AB0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3">
    <w:name w:val="caption"/>
    <w:basedOn w:val="a"/>
    <w:next w:val="a"/>
    <w:uiPriority w:val="99"/>
    <w:qFormat/>
    <w:rsid w:val="009F6AB0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9F6AB0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9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6AB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F6A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F6AB0"/>
    <w:rPr>
      <w:rFonts w:cs="Calibri"/>
      <w:sz w:val="22"/>
      <w:szCs w:val="22"/>
    </w:rPr>
  </w:style>
  <w:style w:type="character" w:styleId="a9">
    <w:name w:val="Hyperlink"/>
    <w:basedOn w:val="a0"/>
    <w:uiPriority w:val="99"/>
    <w:rsid w:val="009F6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ppo-monitoring.edukit.lg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_loipp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_loip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19EA-F90E-46D8-AD2D-6DF5D97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2012-11-19T08:45:00Z</cp:lastPrinted>
  <dcterms:created xsi:type="dcterms:W3CDTF">2012-10-16T06:52:00Z</dcterms:created>
  <dcterms:modified xsi:type="dcterms:W3CDTF">2012-11-19T09:03:00Z</dcterms:modified>
</cp:coreProperties>
</file>